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EE480F" w:rsidRDefault="001D5304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480F">
        <w:rPr>
          <w:rFonts w:ascii="Times New Roman" w:hAnsi="Times New Roman" w:cs="Times New Roman"/>
          <w:sz w:val="24"/>
          <w:szCs w:val="24"/>
        </w:rPr>
        <w:t>9в класс</w:t>
      </w:r>
    </w:p>
    <w:tbl>
      <w:tblPr>
        <w:tblStyle w:val="a3"/>
        <w:tblW w:w="158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679"/>
        <w:gridCol w:w="1088"/>
        <w:gridCol w:w="3318"/>
        <w:gridCol w:w="4688"/>
        <w:gridCol w:w="3641"/>
      </w:tblGrid>
      <w:tr w:rsidR="00EE480F" w:rsidRPr="00EE480F" w:rsidTr="00EE480F">
        <w:tc>
          <w:tcPr>
            <w:tcW w:w="1418" w:type="dxa"/>
          </w:tcPr>
          <w:p w:rsidR="00EE480F" w:rsidRPr="00EE480F" w:rsidRDefault="00EE480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79" w:type="dxa"/>
          </w:tcPr>
          <w:p w:rsidR="00EE480F" w:rsidRPr="00EE480F" w:rsidRDefault="00EE480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88" w:type="dxa"/>
          </w:tcPr>
          <w:p w:rsidR="00EE480F" w:rsidRPr="00EE480F" w:rsidRDefault="00EE480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318" w:type="dxa"/>
          </w:tcPr>
          <w:p w:rsidR="00EE480F" w:rsidRPr="00EE480F" w:rsidRDefault="00EE480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688" w:type="dxa"/>
          </w:tcPr>
          <w:p w:rsidR="00EE480F" w:rsidRPr="00EE480F" w:rsidRDefault="00EE480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641" w:type="dxa"/>
          </w:tcPr>
          <w:p w:rsidR="00EE480F" w:rsidRPr="00EE480F" w:rsidRDefault="00EE480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80F" w:rsidRPr="00EE480F" w:rsidRDefault="00EE480F" w:rsidP="00E767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088" w:type="dxa"/>
            <w:vMerge w:val="restart"/>
          </w:tcPr>
          <w:p w:rsidR="00EE480F" w:rsidRPr="00EE480F" w:rsidRDefault="00EE480F" w:rsidP="00E767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06. 04</w:t>
            </w:r>
          </w:p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Дальний Восток. Население и характеристика хозяйства. Особенности территориальной структуры хозяйства, специализация района. Роль территории Дальнего Востока в социально-экономическом развитии РФ. 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ематические карты атласа. Выполнение заданий.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§ 53. Используя карту «Народы России»  </w:t>
            </w:r>
            <w:proofErr w:type="spellStart"/>
            <w:proofErr w:type="gramStart"/>
            <w:r w:rsidRPr="00EE4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EE4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учебника 230-231, выполнить задание № 3,5. 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88" w:type="dxa"/>
            <w:vMerge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Железо и его соединения.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Пар.34,у.1-5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С.172-177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EE480F" w:rsidRPr="00EE480F" w:rsidRDefault="00EE480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/>
          </w:tcPr>
          <w:p w:rsidR="00EE480F" w:rsidRPr="00EE480F" w:rsidRDefault="00EE480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вероятностей в опытах с применением комбинаторных формул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карточек на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еория вероятностей---Комбинаторика---Степень и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факториаль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—Карт.1-3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9" w:type="dxa"/>
          </w:tcPr>
          <w:p w:rsidR="00EE480F" w:rsidRPr="00EE480F" w:rsidRDefault="00EE480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088" w:type="dxa"/>
            <w:vMerge/>
          </w:tcPr>
          <w:p w:rsidR="00EE480F" w:rsidRPr="00EE480F" w:rsidRDefault="00EE480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E480F">
            <w:pPr>
              <w:pStyle w:val="a5"/>
              <w:numPr>
                <w:ilvl w:val="0"/>
                <w:numId w:val="1"/>
              </w:numPr>
              <w:ind w:left="102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Pr="00EE480F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480F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>Экспериметальные</w:t>
            </w:r>
            <w:proofErr w:type="spellEnd"/>
            <w:r w:rsidRPr="00EE480F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 xml:space="preserve"> методы исследования частиц.</w:t>
            </w:r>
          </w:p>
          <w:p w:rsidR="00EE480F" w:rsidRPr="00EE480F" w:rsidRDefault="00EE480F" w:rsidP="00EE480F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>Открытие протона и нейтрона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запишите в тетради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EE480F" w:rsidRPr="00EE480F" w:rsidRDefault="00EE480F" w:rsidP="00EE480F">
            <w:pPr>
              <w:pStyle w:val="a5"/>
              <w:numPr>
                <w:ilvl w:val="0"/>
                <w:numId w:val="1"/>
              </w:numPr>
              <w:ind w:left="102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урока: повторить </w:t>
            </w:r>
            <w:proofErr w:type="gram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 по теме «</w:t>
            </w:r>
            <w:r w:rsidRPr="00EE48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Радиоактивность. </w:t>
            </w:r>
            <w:r w:rsidRPr="00EE480F">
              <w:rPr>
                <w:rFonts w:ascii="Times New Roman" w:eastAsia="Batang" w:hAnsi="Times New Roman" w:cs="Times New Roman"/>
                <w:sz w:val="24"/>
                <w:szCs w:val="24"/>
              </w:rPr>
              <w:t>Альфа-излучение. Бета-излучение. Гамма-излучение.</w:t>
            </w:r>
            <w:r w:rsidRPr="00EE48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Планетарная модель атома</w:t>
            </w:r>
            <w:proofErr w:type="gramStart"/>
            <w:r w:rsidRPr="00EE48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</w:t>
            </w:r>
            <w:proofErr w:type="gramEnd"/>
          </w:p>
          <w:p w:rsidR="00EE480F" w:rsidRPr="00EE480F" w:rsidRDefault="00EE480F" w:rsidP="00EE480F">
            <w:pPr>
              <w:pStyle w:val="a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усвоить суть 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экспериментальных методов исследования частиц, </w:t>
            </w:r>
          </w:p>
          <w:p w:rsidR="00EE480F" w:rsidRPr="00EE480F" w:rsidRDefault="00EE480F" w:rsidP="00EE480F">
            <w:pPr>
              <w:pStyle w:val="a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усвоить последовательность исторических событий, которые привели к открытию протона и нейтрона, </w:t>
            </w:r>
          </w:p>
          <w:p w:rsidR="00EE480F" w:rsidRPr="00EE480F" w:rsidRDefault="00EE480F" w:rsidP="00EE480F">
            <w:pPr>
              <w:pStyle w:val="a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применять законы сохранения массового числа и заряда для записи уравнений ядерных реакций</w:t>
            </w:r>
          </w:p>
          <w:p w:rsidR="00EE480F" w:rsidRPr="00EE480F" w:rsidRDefault="00EE480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EE480F" w:rsidRPr="00EE480F" w:rsidRDefault="00EE480F" w:rsidP="007C2D08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Ответьте на вопросы (письменно):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480F" w:rsidRPr="00EE480F" w:rsidRDefault="00EE480F" w:rsidP="007C2D08">
            <w:pPr>
              <w:pStyle w:val="a6"/>
              <w:spacing w:before="0" w:beforeAutospacing="0" w:after="0" w:afterAutospacing="0"/>
              <w:jc w:val="both"/>
              <w:rPr>
                <w:color w:val="666666"/>
                <w:shd w:val="clear" w:color="auto" w:fill="FFFFFF"/>
              </w:rPr>
            </w:pPr>
            <w:r w:rsidRPr="00EE480F">
              <w:t xml:space="preserve">1) </w:t>
            </w:r>
            <w:r w:rsidRPr="00EE480F">
              <w:rPr>
                <w:color w:val="666666"/>
                <w:shd w:val="clear" w:color="auto" w:fill="FFFFFF"/>
              </w:rPr>
              <w:t xml:space="preserve">О чём свидетельствовало явление радиоактивности? </w:t>
            </w:r>
          </w:p>
          <w:p w:rsidR="00EE480F" w:rsidRPr="00EE480F" w:rsidRDefault="00EE480F" w:rsidP="007C2D08">
            <w:pPr>
              <w:pStyle w:val="a6"/>
              <w:spacing w:before="0" w:beforeAutospacing="0" w:after="0" w:afterAutospacing="0"/>
              <w:jc w:val="both"/>
              <w:rPr>
                <w:color w:val="666666"/>
                <w:shd w:val="clear" w:color="auto" w:fill="FFFFFF"/>
              </w:rPr>
            </w:pPr>
            <w:r w:rsidRPr="00EE480F">
              <w:t xml:space="preserve">2) </w:t>
            </w:r>
            <w:r w:rsidRPr="00EE480F">
              <w:rPr>
                <w:color w:val="666666"/>
                <w:shd w:val="clear" w:color="auto" w:fill="FFFFFF"/>
              </w:rPr>
              <w:t xml:space="preserve">Что представляет собой атом согласно ядерной модели, выдвинутой Резерфордом? </w:t>
            </w:r>
          </w:p>
          <w:p w:rsidR="00EE480F" w:rsidRPr="00EE480F" w:rsidRDefault="00EE480F" w:rsidP="007C2D08">
            <w:pPr>
              <w:pStyle w:val="a6"/>
              <w:spacing w:before="0" w:beforeAutospacing="0" w:after="0" w:afterAutospacing="0"/>
              <w:jc w:val="both"/>
            </w:pPr>
          </w:p>
          <w:p w:rsidR="00EE480F" w:rsidRPr="00EE480F" w:rsidRDefault="00EE480F" w:rsidP="007C2D0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Если затрудняетесь ответить на вопросы, обратитесь к п.57 учебника.</w:t>
            </w:r>
          </w:p>
          <w:p w:rsidR="00EE480F" w:rsidRPr="00EE480F" w:rsidRDefault="00EE480F" w:rsidP="007C2D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</w:t>
            </w:r>
            <w:r w:rsidRPr="00EE48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59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 письменно:</w:t>
            </w:r>
          </w:p>
          <w:p w:rsidR="00EE480F" w:rsidRPr="00EE480F" w:rsidRDefault="00EE480F" w:rsidP="007C2D08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Назовите устройства для 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обнаружения и исследования частиц</w:t>
            </w:r>
          </w:p>
          <w:p w:rsidR="00EE480F" w:rsidRPr="00EE480F" w:rsidRDefault="00EE480F" w:rsidP="007C2D0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</w:p>
          <w:p w:rsidR="00EE480F" w:rsidRPr="00EE480F" w:rsidRDefault="00EE480F" w:rsidP="007C2D0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</w:p>
          <w:p w:rsidR="00EE480F" w:rsidRPr="00EE480F" w:rsidRDefault="00EE480F" w:rsidP="007C2D0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3-</w:t>
            </w:r>
          </w:p>
          <w:p w:rsidR="00EE480F" w:rsidRPr="00EE480F" w:rsidRDefault="00EE480F" w:rsidP="007C2D08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пузырьковая камера от камеры Вильсона</w:t>
            </w:r>
          </w:p>
          <w:p w:rsidR="00EE480F" w:rsidRPr="00EE480F" w:rsidRDefault="00EE480F" w:rsidP="007C2D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</w:t>
            </w:r>
            <w:r w:rsidRPr="00EE48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60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 письменно:</w:t>
            </w:r>
          </w:p>
          <w:p w:rsidR="00EE480F" w:rsidRPr="00EE480F" w:rsidRDefault="00EE480F" w:rsidP="007C2D08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иначе называется и каким символом обозначается ядро атома водорода? </w:t>
            </w:r>
            <w:proofErr w:type="gram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Каковы</w:t>
            </w:r>
            <w:proofErr w:type="gram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масса и заряд?</w:t>
            </w:r>
          </w:p>
          <w:p w:rsidR="00EE480F" w:rsidRPr="00EE480F" w:rsidRDefault="00EE480F" w:rsidP="007C2D08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обозначается нейтрон? Какова его масса по сравнению с массой протона?</w:t>
            </w:r>
          </w:p>
          <w:p w:rsidR="00EE480F" w:rsidRPr="00EE480F" w:rsidRDefault="00EE480F" w:rsidP="007C2D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</w:t>
            </w:r>
            <w:r w:rsidRPr="00EE48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61</w:t>
            </w: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 письменно:</w:t>
            </w:r>
          </w:p>
          <w:p w:rsidR="00EE480F" w:rsidRPr="00EE480F" w:rsidRDefault="00EE480F" w:rsidP="007C2D08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массовое число?</w:t>
            </w:r>
          </w:p>
          <w:p w:rsidR="00EE480F" w:rsidRPr="00EE480F" w:rsidRDefault="00EE480F" w:rsidP="007C2D08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называют зарядовым числом?</w:t>
            </w:r>
          </w:p>
          <w:p w:rsidR="00EE480F" w:rsidRPr="00EE480F" w:rsidRDefault="00EE480F" w:rsidP="007C2D08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изотоп? Запишите изотопы водорода.</w:t>
            </w:r>
          </w:p>
          <w:p w:rsidR="00EE480F" w:rsidRPr="00EE480F" w:rsidRDefault="00EE480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EE480F" w:rsidRPr="00EE480F" w:rsidRDefault="00EE480F" w:rsidP="007C2D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.59-61 </w:t>
            </w:r>
            <w:proofErr w:type="spell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., просмотрите ресурс на “Открытой школе” урок «</w:t>
            </w:r>
            <w:r w:rsidRPr="00EE480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Атомное ядро. Нуклонная модель ядра» и выполните  предложенные задания. </w:t>
            </w:r>
            <w:r w:rsidRPr="00EE480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(</w:t>
            </w:r>
            <w:r w:rsidRPr="00EE4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 автоматически выдает процентное выполнение заданий с ограничением по времени). </w:t>
            </w:r>
          </w:p>
          <w:p w:rsidR="00EE480F" w:rsidRPr="00EE480F" w:rsidRDefault="00EE480F" w:rsidP="007C2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80F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EE480F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E480F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EE480F" w:rsidRPr="00EE480F" w:rsidRDefault="00EE480F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79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 w:val="restart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EE480F" w:rsidRPr="00EE480F" w:rsidRDefault="00EE480F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. Орфограммы в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приставках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уффиксах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и окончаниях.</w:t>
            </w:r>
          </w:p>
        </w:tc>
        <w:tc>
          <w:tcPr>
            <w:tcW w:w="4688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задание-карточки на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641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Вариант № 18 (по пособию). 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7C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9" w:type="dxa"/>
          </w:tcPr>
          <w:p w:rsidR="00EE480F" w:rsidRPr="00EE480F" w:rsidRDefault="00EE480F" w:rsidP="007C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/>
          </w:tcPr>
          <w:p w:rsidR="00EE480F" w:rsidRPr="00EE480F" w:rsidRDefault="00EE480F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движения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Открытая школа. Задания.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https://2035school,ru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EE480F" w:rsidRPr="00EE480F" w:rsidRDefault="00EE480F" w:rsidP="00E76704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Интервью на станции парижского метро</w:t>
            </w:r>
          </w:p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Работа с лексикой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по учебнику. 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93-95 перевод текста Работа на </w:t>
            </w:r>
            <w:r w:rsidRPr="00EE48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Google</w:t>
            </w: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E48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disk</w:t>
            </w: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088" w:type="dxa"/>
            <w:vMerge/>
          </w:tcPr>
          <w:p w:rsidR="00EE480F" w:rsidRPr="00EE480F" w:rsidRDefault="00EE480F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Предыстория информатики. История ЭВМ. История программного обеспечения и ИКТ.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РЭШ, работа с учебником, с тетрадью ОГЭ.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П.23,24. ОГЭ вариант  8 решить.  Решу  ОГЭ 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ариант 10 решить.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7C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EE480F" w:rsidRPr="00EE480F" w:rsidRDefault="00EE480F" w:rsidP="007C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</w:tcPr>
          <w:p w:rsidR="00EE480F" w:rsidRPr="00EE480F" w:rsidRDefault="00EE480F" w:rsidP="007C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«Вероятность равновозможных событий». Сложение и умножение вероятностей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Правило сложения вероятностей.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на сайте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088" w:type="dxa"/>
            <w:vMerge w:val="restart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8.04. 2020.</w:t>
            </w:r>
          </w:p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лексикологии./ Лексикологияне кабатлау. Повторение строения слова и словообразования./ Сүз төзелеше һәм сүз ясалышын кабатлау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работа с учебником, конспект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стр.132,упр.189</w:t>
            </w: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088" w:type="dxa"/>
            <w:vMerge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Лексико - грамматический материал в </w:t>
            </w:r>
            <w:proofErr w:type="spell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</w:t>
            </w:r>
            <w:proofErr w:type="gram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“В</w:t>
            </w:r>
            <w:proofErr w:type="gram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курения </w:t>
            </w:r>
            <w:proofErr w:type="spell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сегареты</w:t>
            </w:r>
            <w:proofErr w:type="spell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”. / “</w:t>
            </w:r>
            <w:proofErr w:type="spell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Тәмәке</w:t>
            </w:r>
            <w:proofErr w:type="spell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тартуның</w:t>
            </w:r>
            <w:proofErr w:type="spell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зарары</w:t>
            </w:r>
            <w:proofErr w:type="spell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текстындагы</w:t>
            </w:r>
            <w:proofErr w:type="spell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</w:t>
            </w:r>
            <w:proofErr w:type="spellEnd"/>
            <w:r w:rsidRPr="00EE480F">
              <w:rPr>
                <w:rFonts w:ascii="Times New Roman" w:eastAsia="Times New Roman" w:hAnsi="Times New Roman" w:cs="Times New Roman"/>
                <w:sz w:val="24"/>
                <w:szCs w:val="24"/>
              </w:rPr>
              <w:t>-грамматик материал.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82-83</w:t>
            </w: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упр.</w:t>
            </w: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5,7</w:t>
            </w:r>
          </w:p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82-83 бит, 5,7 күн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EE480F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088" w:type="dxa"/>
            <w:vMerge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Общественное движение в 1880-х — первой половине 1890 — х гг.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Н. М. Арсентьев,    А. А. Данилов,  А. Я. Токарева. История России часть 2. Параграф 27. Страница 20 — 25. Вопросы и задания: 1,2,3,4,5,6.Страница 24 письменно. Вопросы и задания: 1,2,3,4,5.Страница 25 письменно.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EE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679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Гиниатуллина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Ф.Х.</w:t>
            </w:r>
          </w:p>
        </w:tc>
        <w:tc>
          <w:tcPr>
            <w:tcW w:w="1088" w:type="dxa"/>
            <w:vMerge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НЕ с различными частями </w:t>
            </w:r>
            <w:r w:rsidRPr="00EE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4688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задания с объяснениями.</w:t>
            </w:r>
          </w:p>
        </w:tc>
        <w:tc>
          <w:tcPr>
            <w:tcW w:w="3641" w:type="dxa"/>
          </w:tcPr>
          <w:p w:rsidR="00EE480F" w:rsidRPr="00EE480F" w:rsidRDefault="00EE480F" w:rsidP="007C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Вариант 19 по пособию.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79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 w:val="restart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НЕ с различными частями речи. Применение знаний по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в практике.</w:t>
            </w:r>
          </w:p>
        </w:tc>
        <w:tc>
          <w:tcPr>
            <w:tcW w:w="4688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Онлайн. Работа по карточкам а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1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тр.181, Вар.20 по пособию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88" w:type="dxa"/>
            <w:vMerge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1.Человеческие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расы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родство и происхождение. 2.Человек как житель биосферы и его влияние на природу Земли.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Усвоить закономерности происхождения и развития жизни на Земле.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Пар.46-47. Ответить письменно в пар.47 на вопросы.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06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9" w:type="dxa"/>
          </w:tcPr>
          <w:p w:rsidR="00EE480F" w:rsidRPr="00EE480F" w:rsidRDefault="00EE480F" w:rsidP="0006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088" w:type="dxa"/>
            <w:vMerge/>
          </w:tcPr>
          <w:p w:rsidR="00EE480F" w:rsidRPr="00EE480F" w:rsidRDefault="00EE480F" w:rsidP="0006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EE480F" w:rsidRPr="00EE480F" w:rsidRDefault="00EE480F" w:rsidP="0006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EE480F" w:rsidRPr="00EE480F" w:rsidRDefault="00EE480F" w:rsidP="0006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EE480F" w:rsidRPr="00EE480F" w:rsidRDefault="00EE480F" w:rsidP="0006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Досуг, свободное время. Ближайшее будущее время. Занятия спортом.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учебнику и рабочей тетради (</w:t>
            </w:r>
            <w:proofErr w:type="spellStart"/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эл</w:t>
            </w:r>
            <w:proofErr w:type="gramStart"/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ариант</w:t>
            </w:r>
            <w:proofErr w:type="spellEnd"/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Эл. Рабочая тетрадь </w:t>
            </w:r>
            <w:proofErr w:type="spellStart"/>
            <w:proofErr w:type="gramStart"/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19-21 письменно. Работа на </w:t>
            </w:r>
            <w:r w:rsidRPr="00EE48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Google disk </w:t>
            </w:r>
            <w:r w:rsidRPr="00EE480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088" w:type="dxa"/>
            <w:vMerge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Гариф Ахуновның тормыш юлы һәм иҗаты, “Хәзинә” романы. </w:t>
            </w: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Г.Ахунова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 романа  «Х</w:t>
            </w: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зин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» /«Клад».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126-127</w:t>
            </w: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 романе “Клад”</w:t>
            </w:r>
          </w:p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126-127 бит</w:t>
            </w:r>
          </w:p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“Хәзинә” романы турында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Г.С </w:t>
            </w:r>
          </w:p>
        </w:tc>
        <w:tc>
          <w:tcPr>
            <w:tcW w:w="1088" w:type="dxa"/>
            <w:vMerge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E480F">
              <w:rPr>
                <w:rFonts w:ascii="Times New Roman" w:eastAsia="Calibri" w:hAnsi="Times New Roman" w:cs="Times New Roman"/>
                <w:sz w:val="24"/>
                <w:szCs w:val="24"/>
              </w:rPr>
              <w:t>Фанис</w:t>
            </w:r>
            <w:proofErr w:type="spellEnd"/>
            <w:r w:rsidRPr="00EE4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80F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EE4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Сатирический рассказ на тему «Желанный жених». </w:t>
            </w:r>
            <w:r w:rsidRPr="00EE48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\ </w:t>
            </w:r>
            <w:r w:rsidRPr="00EE480F">
              <w:rPr>
                <w:rFonts w:ascii="Times New Roman" w:eastAsia="Times New Roman" w:hAnsi="Times New Roman" w:cs="Times New Roman"/>
                <w:bCs/>
                <w:noProof/>
                <w:spacing w:val="11"/>
                <w:sz w:val="24"/>
                <w:szCs w:val="24"/>
                <w:lang w:val="tt-RU"/>
              </w:rPr>
              <w:t>Фәнис Яруллинның “Лаеклы кияү” темасына сатирик хикәя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стр.140-146,прочитать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79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EE480F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088" w:type="dxa"/>
            <w:vMerge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Семья под защитой закона.</w:t>
            </w:r>
          </w:p>
        </w:tc>
        <w:tc>
          <w:tcPr>
            <w:tcW w:w="4688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641" w:type="dxa"/>
          </w:tcPr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Под редакцией Л.Н. Боголюбова, Обществознание.</w:t>
            </w:r>
          </w:p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>Параграф 21. Страница 170 — 176.</w:t>
            </w:r>
          </w:p>
          <w:p w:rsidR="00EE480F" w:rsidRPr="00EE480F" w:rsidRDefault="00EE480F" w:rsidP="00E76704">
            <w:pPr>
              <w:pStyle w:val="TableContents"/>
              <w:rPr>
                <w:rFonts w:ascii="Times New Roman" w:hAnsi="Times New Roman" w:cs="Times New Roman"/>
              </w:rPr>
            </w:pPr>
            <w:r w:rsidRPr="00EE480F">
              <w:rPr>
                <w:rFonts w:ascii="Times New Roman" w:hAnsi="Times New Roman" w:cs="Times New Roman"/>
              </w:rPr>
              <w:t xml:space="preserve">Вопросы и задания: 1,2,3,4,5,6.Страница 176 письменно. Вопросы и задания: 1,2,3,4.Страница  176 — 177 </w:t>
            </w:r>
            <w:r w:rsidRPr="00EE480F">
              <w:rPr>
                <w:rFonts w:ascii="Times New Roman" w:hAnsi="Times New Roman" w:cs="Times New Roman"/>
              </w:rPr>
              <w:lastRenderedPageBreak/>
              <w:t>письменно.</w:t>
            </w:r>
          </w:p>
        </w:tc>
      </w:tr>
      <w:tr w:rsidR="00EE480F" w:rsidRPr="00EE480F" w:rsidTr="00EE480F">
        <w:tc>
          <w:tcPr>
            <w:tcW w:w="1418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679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318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С.А.Есенин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. Народно-песенная основа лирики поэта. Тема Родины.</w:t>
            </w:r>
          </w:p>
        </w:tc>
        <w:tc>
          <w:tcPr>
            <w:tcW w:w="4688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Выучить одно из стихотворений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С.А.Есенина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«Отговорила роща золотая» или «не </w:t>
            </w:r>
            <w:proofErr w:type="spell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жалею</w:t>
            </w:r>
            <w:proofErr w:type="gramStart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E480F">
              <w:rPr>
                <w:rFonts w:ascii="Times New Roman" w:hAnsi="Times New Roman" w:cs="Times New Roman"/>
                <w:sz w:val="24"/>
                <w:szCs w:val="24"/>
              </w:rPr>
              <w:t xml:space="preserve"> зову, не плачу».</w:t>
            </w:r>
          </w:p>
        </w:tc>
        <w:tc>
          <w:tcPr>
            <w:tcW w:w="3641" w:type="dxa"/>
          </w:tcPr>
          <w:p w:rsidR="00EE480F" w:rsidRPr="00EE480F" w:rsidRDefault="00EE480F" w:rsidP="0006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80F">
              <w:rPr>
                <w:rFonts w:ascii="Times New Roman" w:hAnsi="Times New Roman" w:cs="Times New Roman"/>
                <w:sz w:val="24"/>
                <w:szCs w:val="24"/>
              </w:rPr>
              <w:t>Подготовить анализ выученного стихотворения.</w:t>
            </w:r>
          </w:p>
        </w:tc>
      </w:tr>
    </w:tbl>
    <w:p w:rsidR="003E3A5B" w:rsidRPr="00EE480F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3A5B" w:rsidRPr="00EE480F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66624"/>
    <w:rsid w:val="001D5304"/>
    <w:rsid w:val="003E3A5B"/>
    <w:rsid w:val="007A16D3"/>
    <w:rsid w:val="007C2D08"/>
    <w:rsid w:val="00923ABF"/>
    <w:rsid w:val="0092643E"/>
    <w:rsid w:val="00A75259"/>
    <w:rsid w:val="00EE480F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D08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7C2D08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7C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7C2D08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D08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7C2D08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7C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7C2D08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4</cp:revision>
  <dcterms:created xsi:type="dcterms:W3CDTF">2020-04-09T12:10:00Z</dcterms:created>
  <dcterms:modified xsi:type="dcterms:W3CDTF">2020-04-12T07:23:00Z</dcterms:modified>
</cp:coreProperties>
</file>